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3346" w14:textId="4FC29701" w:rsidR="009D4A26" w:rsidRPr="00E73995" w:rsidRDefault="00000000" w:rsidP="00303562">
      <w:pPr>
        <w:pStyle w:val="Title"/>
        <w:jc w:val="center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42"/>
        </w:rPr>
        <w:t>Software</w:t>
      </w:r>
      <w:r w:rsidRPr="00E73995">
        <w:rPr>
          <w:rFonts w:ascii="Trebuchet MS" w:hAnsi="Trebuchet MS"/>
          <w:color w:val="3E3E3E"/>
          <w:spacing w:val="7"/>
        </w:rPr>
        <w:t xml:space="preserve"> </w:t>
      </w:r>
      <w:r w:rsidR="00303562" w:rsidRPr="00E73995">
        <w:rPr>
          <w:rFonts w:ascii="Trebuchet MS" w:hAnsi="Trebuchet MS"/>
          <w:color w:val="3E3E3E"/>
          <w:spacing w:val="-42"/>
        </w:rPr>
        <w:t>Engineer</w:t>
      </w:r>
      <w:r w:rsidRPr="00E73995">
        <w:rPr>
          <w:rFonts w:ascii="Trebuchet MS" w:hAnsi="Trebuchet MS"/>
          <w:color w:val="3E3E3E"/>
          <w:spacing w:val="2"/>
        </w:rPr>
        <w:t xml:space="preserve"> </w:t>
      </w:r>
      <w:r w:rsidRPr="00E73995">
        <w:rPr>
          <w:rFonts w:ascii="Trebuchet MS" w:hAnsi="Trebuchet MS"/>
          <w:color w:val="3E3E3E"/>
          <w:spacing w:val="-42"/>
        </w:rPr>
        <w:t>Internship</w:t>
      </w:r>
    </w:p>
    <w:p w14:paraId="44B6DB7F" w14:textId="77777777" w:rsidR="009D4A26" w:rsidRPr="00E73995" w:rsidRDefault="00000000">
      <w:pPr>
        <w:pStyle w:val="Heading1"/>
        <w:spacing w:before="478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38"/>
        </w:rPr>
        <w:t>Who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38"/>
        </w:rPr>
        <w:t>we</w:t>
      </w:r>
      <w:r w:rsidRPr="00E73995">
        <w:rPr>
          <w:rFonts w:ascii="Trebuchet MS" w:hAnsi="Trebuchet MS"/>
          <w:color w:val="3E3E3E"/>
          <w:spacing w:val="-7"/>
        </w:rPr>
        <w:t xml:space="preserve"> </w:t>
      </w:r>
      <w:r w:rsidRPr="00E73995">
        <w:rPr>
          <w:rFonts w:ascii="Trebuchet MS" w:hAnsi="Trebuchet MS"/>
          <w:color w:val="3E3E3E"/>
          <w:spacing w:val="-38"/>
        </w:rPr>
        <w:t>are:</w:t>
      </w:r>
    </w:p>
    <w:p w14:paraId="65DDC679" w14:textId="77777777" w:rsidR="00303562" w:rsidRPr="00303562" w:rsidRDefault="00303562" w:rsidP="00E73995">
      <w:pPr>
        <w:widowControl/>
        <w:autoSpaceDE/>
        <w:autoSpaceDN/>
        <w:ind w:left="120"/>
        <w:jc w:val="both"/>
        <w:rPr>
          <w:rFonts w:ascii="Trebuchet MS" w:eastAsia="Trebuchet MS" w:hAnsi="Trebuchet MS" w:cs="Trebuchet MS"/>
          <w:color w:val="404040"/>
        </w:rPr>
      </w:pPr>
      <w:r w:rsidRPr="00303562">
        <w:rPr>
          <w:rFonts w:ascii="Trebuchet MS" w:eastAsia="Trebuchet MS" w:hAnsi="Trebuchet MS" w:cs="Trebuchet MS"/>
          <w:color w:val="404040"/>
        </w:rPr>
        <w:t xml:space="preserve">At Ancilla Ventures, we provide innovative products to our clients through robust web and mobile software solutions.  </w:t>
      </w:r>
      <w:r w:rsidRPr="00303562">
        <w:rPr>
          <w:rFonts w:ascii="Trebuchet MS" w:eastAsia="Calibri" w:hAnsi="Trebuchet MS" w:cs="Calibri"/>
        </w:rPr>
        <w:t xml:space="preserve"> </w:t>
      </w:r>
      <w:r w:rsidRPr="00303562">
        <w:rPr>
          <w:rFonts w:ascii="Trebuchet MS" w:eastAsia="Trebuchet MS" w:hAnsi="Trebuchet MS" w:cs="Trebuchet MS"/>
          <w:color w:val="404040"/>
        </w:rPr>
        <w:t>We work across all industries, with an emphasis on providing data tools and portals to support healthcare-oriented staff in improving patient outcomes.</w:t>
      </w:r>
    </w:p>
    <w:p w14:paraId="08140FF0" w14:textId="77777777" w:rsidR="00303562" w:rsidRPr="00303562" w:rsidRDefault="00303562" w:rsidP="00E73995">
      <w:pPr>
        <w:widowControl/>
        <w:autoSpaceDE/>
        <w:autoSpaceDN/>
        <w:ind w:left="120"/>
        <w:jc w:val="both"/>
        <w:rPr>
          <w:rFonts w:ascii="Trebuchet MS" w:eastAsia="Trebuchet MS" w:hAnsi="Trebuchet MS" w:cs="Trebuchet MS"/>
          <w:color w:val="404040"/>
        </w:rPr>
      </w:pPr>
      <w:r w:rsidRPr="00303562">
        <w:rPr>
          <w:rFonts w:ascii="Trebuchet MS" w:eastAsia="Trebuchet MS" w:hAnsi="Trebuchet MS" w:cs="Trebuchet MS"/>
          <w:color w:val="404040"/>
        </w:rPr>
        <w:t xml:space="preserve">We pride ourselves on enhancing our solutions to accommodate the ongoing changes and challenges our clients face.  </w:t>
      </w:r>
    </w:p>
    <w:p w14:paraId="04B426F5" w14:textId="77777777" w:rsidR="00303562" w:rsidRPr="00303562" w:rsidRDefault="00303562" w:rsidP="00E73995">
      <w:pPr>
        <w:widowControl/>
        <w:autoSpaceDE/>
        <w:autoSpaceDN/>
        <w:ind w:left="120"/>
        <w:jc w:val="both"/>
        <w:rPr>
          <w:rFonts w:ascii="Trebuchet MS" w:eastAsia="Trebuchet MS" w:hAnsi="Trebuchet MS" w:cs="Trebuchet MS"/>
          <w:color w:val="404040"/>
        </w:rPr>
      </w:pPr>
    </w:p>
    <w:p w14:paraId="0E474466" w14:textId="77777777" w:rsidR="00303562" w:rsidRPr="00303562" w:rsidRDefault="00303562" w:rsidP="00E73995">
      <w:pPr>
        <w:widowControl/>
        <w:autoSpaceDE/>
        <w:autoSpaceDN/>
        <w:ind w:left="120"/>
        <w:jc w:val="both"/>
        <w:rPr>
          <w:rFonts w:ascii="Trebuchet MS" w:eastAsia="Trebuchet MS" w:hAnsi="Trebuchet MS" w:cs="Trebuchet MS"/>
          <w:color w:val="404040"/>
        </w:rPr>
      </w:pPr>
      <w:r w:rsidRPr="00303562">
        <w:rPr>
          <w:rFonts w:ascii="Trebuchet MS" w:eastAsia="Trebuchet MS" w:hAnsi="Trebuchet MS" w:cs="Trebuchet MS"/>
          <w:color w:val="404040"/>
        </w:rPr>
        <w:t>Our team is the key to our success. By fostering a fun, productive, growth-oriented work environment, we develop strong relationships with our clients to develop high quality and innovative products.  We are proud to be recognized by being named a winner in Milwaukee Business Journal's 2022 Best Places to Work!</w:t>
      </w:r>
    </w:p>
    <w:p w14:paraId="5F17A3CB" w14:textId="77777777" w:rsidR="00303562" w:rsidRPr="00303562" w:rsidRDefault="00303562" w:rsidP="00E73995">
      <w:pPr>
        <w:widowControl/>
        <w:autoSpaceDE/>
        <w:autoSpaceDN/>
        <w:spacing w:line="276" w:lineRule="auto"/>
        <w:ind w:left="120"/>
        <w:jc w:val="both"/>
        <w:rPr>
          <w:rFonts w:ascii="Trebuchet MS" w:eastAsia="Trebuchet MS" w:hAnsi="Trebuchet MS" w:cs="Trebuchet MS"/>
          <w:color w:val="3E3E3E"/>
        </w:rPr>
      </w:pPr>
    </w:p>
    <w:p w14:paraId="28F37911" w14:textId="77777777" w:rsidR="00303562" w:rsidRPr="00303562" w:rsidRDefault="00303562" w:rsidP="00E73995">
      <w:pPr>
        <w:widowControl/>
        <w:autoSpaceDE/>
        <w:autoSpaceDN/>
        <w:spacing w:line="276" w:lineRule="auto"/>
        <w:ind w:left="120"/>
        <w:jc w:val="both"/>
        <w:rPr>
          <w:rFonts w:ascii="Trebuchet MS" w:eastAsia="Trebuchet MS" w:hAnsi="Trebuchet MS" w:cs="Trebuchet MS"/>
          <w:color w:val="3E3E3E"/>
        </w:rPr>
      </w:pPr>
      <w:r w:rsidRPr="00303562">
        <w:rPr>
          <w:rFonts w:ascii="Trebuchet MS" w:eastAsia="Trebuchet MS" w:hAnsi="Trebuchet MS" w:cs="Trebuchet MS"/>
          <w:color w:val="3E3E3E"/>
        </w:rPr>
        <w:t xml:space="preserve">To learn more, visit our website at www.ancillaventures.com. </w:t>
      </w:r>
    </w:p>
    <w:p w14:paraId="3AEE6761" w14:textId="77777777" w:rsidR="009D4A26" w:rsidRPr="00E73995" w:rsidRDefault="009D4A26">
      <w:pPr>
        <w:pStyle w:val="BodyText"/>
        <w:spacing w:before="7"/>
        <w:ind w:left="0" w:firstLine="0"/>
        <w:rPr>
          <w:rFonts w:ascii="Trebuchet MS" w:hAnsi="Trebuchet MS"/>
          <w:sz w:val="30"/>
        </w:rPr>
      </w:pPr>
    </w:p>
    <w:p w14:paraId="6700BB58" w14:textId="77777777" w:rsidR="009D4A26" w:rsidRPr="00E73995" w:rsidRDefault="00000000">
      <w:pPr>
        <w:pStyle w:val="Heading1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26"/>
        </w:rPr>
        <w:t>Who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26"/>
        </w:rPr>
        <w:t>we’re</w:t>
      </w:r>
      <w:r w:rsidRPr="00E73995">
        <w:rPr>
          <w:rFonts w:ascii="Trebuchet MS" w:hAnsi="Trebuchet MS"/>
          <w:color w:val="3E3E3E"/>
          <w:spacing w:val="-8"/>
        </w:rPr>
        <w:t xml:space="preserve"> </w:t>
      </w:r>
      <w:r w:rsidRPr="00E73995">
        <w:rPr>
          <w:rFonts w:ascii="Trebuchet MS" w:hAnsi="Trebuchet MS"/>
          <w:color w:val="3E3E3E"/>
          <w:spacing w:val="-26"/>
        </w:rPr>
        <w:t>looking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26"/>
        </w:rPr>
        <w:t>for:</w:t>
      </w:r>
    </w:p>
    <w:p w14:paraId="222015A8" w14:textId="77777777" w:rsidR="009D4A26" w:rsidRPr="00E73995" w:rsidRDefault="00000000">
      <w:pPr>
        <w:pStyle w:val="BodyText"/>
        <w:spacing w:before="234" w:line="276" w:lineRule="auto"/>
        <w:ind w:left="120" w:right="104" w:firstLine="0"/>
        <w:jc w:val="both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2"/>
        </w:rPr>
        <w:t>Ancilla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Partners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is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looking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for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a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candidate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who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is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self-motivated,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driven,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detail-oriented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and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proofErr w:type="gramStart"/>
      <w:r w:rsidRPr="00E73995">
        <w:rPr>
          <w:rFonts w:ascii="Trebuchet MS" w:hAnsi="Trebuchet MS"/>
          <w:color w:val="3E3E3E"/>
          <w:spacing w:val="-12"/>
        </w:rPr>
        <w:t xml:space="preserve">is </w:t>
      </w:r>
      <w:r w:rsidRPr="00E73995">
        <w:rPr>
          <w:rFonts w:ascii="Trebuchet MS" w:hAnsi="Trebuchet MS"/>
          <w:color w:val="3E3E3E"/>
          <w:spacing w:val="-4"/>
        </w:rPr>
        <w:t>able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to</w:t>
      </w:r>
      <w:proofErr w:type="gramEnd"/>
      <w:r w:rsidRPr="00E73995">
        <w:rPr>
          <w:rFonts w:ascii="Trebuchet MS" w:hAnsi="Trebuchet MS"/>
          <w:color w:val="3E3E3E"/>
          <w:spacing w:val="-12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work</w:t>
      </w:r>
      <w:r w:rsidRPr="00E73995">
        <w:rPr>
          <w:rFonts w:ascii="Trebuchet MS" w:hAnsi="Trebuchet MS"/>
          <w:color w:val="3E3E3E"/>
          <w:spacing w:val="-12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collaboratively</w:t>
      </w:r>
      <w:r w:rsidRPr="00E73995">
        <w:rPr>
          <w:rFonts w:ascii="Trebuchet MS" w:hAnsi="Trebuchet MS"/>
          <w:color w:val="3E3E3E"/>
          <w:spacing w:val="-12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with</w:t>
      </w:r>
      <w:r w:rsidRPr="00E73995">
        <w:rPr>
          <w:rFonts w:ascii="Trebuchet MS" w:hAnsi="Trebuchet MS"/>
          <w:color w:val="3E3E3E"/>
          <w:spacing w:val="-12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moderate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supervision.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The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ideal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candidate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will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 xml:space="preserve">possess </w:t>
      </w:r>
      <w:r w:rsidRPr="00E73995">
        <w:rPr>
          <w:rFonts w:ascii="Trebuchet MS" w:hAnsi="Trebuchet MS"/>
          <w:color w:val="3E3E3E"/>
          <w:spacing w:val="-16"/>
        </w:rPr>
        <w:t>enthusiasm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for</w:t>
      </w:r>
      <w:r w:rsidRPr="00E73995">
        <w:rPr>
          <w:rFonts w:ascii="Trebuchet MS" w:hAnsi="Trebuchet MS"/>
          <w:color w:val="3E3E3E"/>
          <w:spacing w:val="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Agile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technology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development,</w:t>
      </w:r>
      <w:r w:rsidRPr="00E73995">
        <w:rPr>
          <w:rFonts w:ascii="Trebuchet MS" w:hAnsi="Trebuchet MS"/>
          <w:color w:val="3E3E3E"/>
          <w:spacing w:val="5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approachable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positive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attitude,</w:t>
      </w:r>
      <w:r w:rsidRPr="00E73995">
        <w:rPr>
          <w:rFonts w:ascii="Trebuchet MS" w:hAnsi="Trebuchet MS"/>
          <w:color w:val="3E3E3E"/>
          <w:spacing w:val="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 xml:space="preserve">passion </w:t>
      </w:r>
      <w:r w:rsidRPr="00E73995">
        <w:rPr>
          <w:rFonts w:ascii="Trebuchet MS" w:hAnsi="Trebuchet MS"/>
          <w:color w:val="3E3E3E"/>
          <w:spacing w:val="-10"/>
        </w:rPr>
        <w:t>for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health</w:t>
      </w:r>
      <w:r w:rsidRPr="00E73995">
        <w:rPr>
          <w:rFonts w:ascii="Trebuchet MS" w:hAnsi="Trebuchet MS"/>
          <w:color w:val="3E3E3E"/>
          <w:spacing w:val="-8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care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and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providing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excellent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service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and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support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to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our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clients.</w:t>
      </w:r>
    </w:p>
    <w:p w14:paraId="43EB9D15" w14:textId="77777777" w:rsidR="009D4A26" w:rsidRPr="00E73995" w:rsidRDefault="009D4A26">
      <w:pPr>
        <w:pStyle w:val="BodyText"/>
        <w:spacing w:before="4"/>
        <w:ind w:left="0" w:firstLine="0"/>
        <w:rPr>
          <w:rFonts w:ascii="Trebuchet MS" w:hAnsi="Trebuchet MS"/>
          <w:sz w:val="28"/>
        </w:rPr>
      </w:pPr>
    </w:p>
    <w:p w14:paraId="40F5FA4F" w14:textId="77777777" w:rsidR="009D4A26" w:rsidRPr="00E73995" w:rsidRDefault="00000000">
      <w:pPr>
        <w:pStyle w:val="Heading1"/>
        <w:spacing w:before="1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20"/>
        </w:rPr>
        <w:t>What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20"/>
        </w:rPr>
        <w:t>you’ll</w:t>
      </w:r>
      <w:r w:rsidRPr="00E73995">
        <w:rPr>
          <w:rFonts w:ascii="Trebuchet MS" w:hAnsi="Trebuchet MS"/>
          <w:color w:val="3E3E3E"/>
          <w:spacing w:val="-10"/>
        </w:rPr>
        <w:t xml:space="preserve"> </w:t>
      </w:r>
      <w:r w:rsidRPr="00E73995">
        <w:rPr>
          <w:rFonts w:ascii="Trebuchet MS" w:hAnsi="Trebuchet MS"/>
          <w:color w:val="3E3E3E"/>
          <w:spacing w:val="-20"/>
        </w:rPr>
        <w:t>do:</w:t>
      </w:r>
    </w:p>
    <w:p w14:paraId="37906DB6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39" w:line="340" w:lineRule="auto"/>
        <w:ind w:right="898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6"/>
        </w:rPr>
        <w:t>Design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develop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easy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accessible</w:t>
      </w:r>
      <w:r w:rsidRPr="00E73995">
        <w:rPr>
          <w:rFonts w:ascii="Trebuchet MS" w:hAnsi="Trebuchet MS"/>
          <w:color w:val="3E3E3E"/>
          <w:spacing w:val="-6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front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end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customer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experience</w:t>
      </w:r>
      <w:r w:rsidRPr="00E73995">
        <w:rPr>
          <w:rFonts w:ascii="Trebuchet MS" w:hAnsi="Trebuchet MS"/>
          <w:color w:val="3E3E3E"/>
          <w:spacing w:val="-7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 xml:space="preserve">through </w:t>
      </w:r>
      <w:r w:rsidRPr="00E73995">
        <w:rPr>
          <w:rFonts w:ascii="Trebuchet MS" w:hAnsi="Trebuchet MS"/>
          <w:color w:val="3E3E3E"/>
          <w:spacing w:val="-10"/>
        </w:rPr>
        <w:t>functional</w:t>
      </w:r>
      <w:r w:rsidRPr="00E73995">
        <w:rPr>
          <w:rFonts w:ascii="Trebuchet MS" w:hAnsi="Trebuchet MS"/>
          <w:color w:val="3E3E3E"/>
          <w:spacing w:val="-8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prototypes</w:t>
      </w:r>
      <w:r w:rsidRPr="00E73995">
        <w:rPr>
          <w:rFonts w:ascii="Trebuchet MS" w:hAnsi="Trebuchet MS"/>
          <w:color w:val="3E3E3E"/>
          <w:spacing w:val="-7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that</w:t>
      </w:r>
      <w:r w:rsidRPr="00E73995">
        <w:rPr>
          <w:rFonts w:ascii="Trebuchet MS" w:hAnsi="Trebuchet MS"/>
          <w:color w:val="3E3E3E"/>
          <w:spacing w:val="-8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meet</w:t>
      </w:r>
      <w:r w:rsidRPr="00E73995">
        <w:rPr>
          <w:rFonts w:ascii="Trebuchet MS" w:hAnsi="Trebuchet MS"/>
          <w:color w:val="3E3E3E"/>
          <w:spacing w:val="-7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or</w:t>
      </w:r>
      <w:r w:rsidRPr="00E73995">
        <w:rPr>
          <w:rFonts w:ascii="Trebuchet MS" w:hAnsi="Trebuchet MS"/>
          <w:color w:val="3E3E3E"/>
          <w:spacing w:val="-8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exceed</w:t>
      </w:r>
      <w:r w:rsidRPr="00E73995">
        <w:rPr>
          <w:rFonts w:ascii="Trebuchet MS" w:hAnsi="Trebuchet MS"/>
          <w:color w:val="3E3E3E"/>
          <w:spacing w:val="-7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business</w:t>
      </w:r>
      <w:r w:rsidRPr="00E73995">
        <w:rPr>
          <w:rFonts w:ascii="Trebuchet MS" w:hAnsi="Trebuchet MS"/>
          <w:color w:val="3E3E3E"/>
          <w:spacing w:val="-8"/>
        </w:rPr>
        <w:t xml:space="preserve"> </w:t>
      </w:r>
      <w:proofErr w:type="gramStart"/>
      <w:r w:rsidRPr="00E73995">
        <w:rPr>
          <w:rFonts w:ascii="Trebuchet MS" w:hAnsi="Trebuchet MS"/>
          <w:color w:val="3E3E3E"/>
          <w:spacing w:val="-10"/>
        </w:rPr>
        <w:t>goals;</w:t>
      </w:r>
      <w:proofErr w:type="gramEnd"/>
    </w:p>
    <w:p w14:paraId="3ACD9DC2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4"/>
        </w:rPr>
        <w:t>Create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well-structured</w:t>
      </w:r>
      <w:r w:rsidRPr="00E73995">
        <w:rPr>
          <w:rFonts w:ascii="Trebuchet MS" w:hAnsi="Trebuchet MS"/>
          <w:color w:val="3E3E3E"/>
          <w:spacing w:val="3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code</w:t>
      </w:r>
      <w:r w:rsidRPr="00E73995">
        <w:rPr>
          <w:rFonts w:ascii="Trebuchet MS" w:hAnsi="Trebuchet MS"/>
          <w:color w:val="3E3E3E"/>
          <w:spacing w:val="6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and</w:t>
      </w:r>
      <w:r w:rsidRPr="00E73995">
        <w:rPr>
          <w:rFonts w:ascii="Trebuchet MS" w:hAnsi="Trebuchet MS"/>
          <w:color w:val="3E3E3E"/>
          <w:spacing w:val="8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unit</w:t>
      </w:r>
      <w:r w:rsidRPr="00E73995">
        <w:rPr>
          <w:rFonts w:ascii="Trebuchet MS" w:hAnsi="Trebuchet MS"/>
          <w:color w:val="3E3E3E"/>
          <w:spacing w:val="6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test</w:t>
      </w:r>
      <w:r w:rsidRPr="00E73995">
        <w:rPr>
          <w:rFonts w:ascii="Trebuchet MS" w:hAnsi="Trebuchet MS"/>
          <w:color w:val="3E3E3E"/>
          <w:spacing w:val="7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it</w:t>
      </w:r>
      <w:r w:rsidRPr="00E73995">
        <w:rPr>
          <w:rFonts w:ascii="Trebuchet MS" w:hAnsi="Trebuchet MS"/>
          <w:color w:val="3E3E3E"/>
          <w:spacing w:val="6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completely</w:t>
      </w:r>
      <w:r w:rsidRPr="00E73995">
        <w:rPr>
          <w:rFonts w:ascii="Trebuchet MS" w:hAnsi="Trebuchet MS"/>
          <w:color w:val="3E3E3E"/>
          <w:spacing w:val="6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with</w:t>
      </w:r>
      <w:r w:rsidRPr="00E73995">
        <w:rPr>
          <w:rFonts w:ascii="Trebuchet MS" w:hAnsi="Trebuchet MS"/>
          <w:color w:val="3E3E3E"/>
          <w:spacing w:val="7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moderate</w:t>
      </w:r>
      <w:r w:rsidRPr="00E73995">
        <w:rPr>
          <w:rFonts w:ascii="Trebuchet MS" w:hAnsi="Trebuchet MS"/>
          <w:color w:val="3E3E3E"/>
          <w:spacing w:val="8"/>
        </w:rPr>
        <w:t xml:space="preserve"> </w:t>
      </w:r>
      <w:proofErr w:type="gramStart"/>
      <w:r w:rsidRPr="00E73995">
        <w:rPr>
          <w:rFonts w:ascii="Trebuchet MS" w:hAnsi="Trebuchet MS"/>
          <w:color w:val="3E3E3E"/>
          <w:spacing w:val="-14"/>
        </w:rPr>
        <w:t>supervision;</w:t>
      </w:r>
      <w:proofErr w:type="gramEnd"/>
    </w:p>
    <w:p w14:paraId="7D29EF9E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2" w:line="340" w:lineRule="auto"/>
        <w:ind w:right="750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4"/>
        </w:rPr>
        <w:t>Design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and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develop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database-driven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applications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with</w:t>
      </w:r>
      <w:r w:rsidRPr="00E73995">
        <w:rPr>
          <w:rFonts w:ascii="Trebuchet MS" w:hAnsi="Trebuchet MS"/>
          <w:color w:val="3E3E3E"/>
          <w:spacing w:val="-7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the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end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client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in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mind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 xml:space="preserve">and </w:t>
      </w:r>
      <w:r w:rsidRPr="00E73995">
        <w:rPr>
          <w:rFonts w:ascii="Trebuchet MS" w:hAnsi="Trebuchet MS"/>
          <w:color w:val="3E3E3E"/>
          <w:spacing w:val="-4"/>
        </w:rPr>
        <w:t>within</w:t>
      </w:r>
      <w:r w:rsidRPr="00E73995">
        <w:rPr>
          <w:rFonts w:ascii="Trebuchet MS" w:hAnsi="Trebuchet MS"/>
          <w:color w:val="3E3E3E"/>
          <w:spacing w:val="-14"/>
        </w:rPr>
        <w:t xml:space="preserve"> </w:t>
      </w:r>
      <w:r w:rsidRPr="00E73995">
        <w:rPr>
          <w:rFonts w:ascii="Trebuchet MS" w:hAnsi="Trebuchet MS"/>
          <w:color w:val="3E3E3E"/>
          <w:spacing w:val="-4"/>
        </w:rPr>
        <w:t>estimated</w:t>
      </w:r>
      <w:r w:rsidRPr="00E73995">
        <w:rPr>
          <w:rFonts w:ascii="Trebuchet MS" w:hAnsi="Trebuchet MS"/>
          <w:color w:val="3E3E3E"/>
          <w:spacing w:val="-13"/>
        </w:rPr>
        <w:t xml:space="preserve"> </w:t>
      </w:r>
      <w:proofErr w:type="gramStart"/>
      <w:r w:rsidRPr="00E73995">
        <w:rPr>
          <w:rFonts w:ascii="Trebuchet MS" w:hAnsi="Trebuchet MS"/>
          <w:color w:val="3E3E3E"/>
          <w:spacing w:val="-4"/>
        </w:rPr>
        <w:t>timelines;</w:t>
      </w:r>
      <w:proofErr w:type="gramEnd"/>
    </w:p>
    <w:p w14:paraId="4CDA7FED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6"/>
        </w:rPr>
        <w:t>Design</w:t>
      </w:r>
      <w:r w:rsidRPr="00E73995">
        <w:rPr>
          <w:rFonts w:ascii="Trebuchet MS" w:hAnsi="Trebuchet MS"/>
          <w:color w:val="3E3E3E"/>
          <w:spacing w:val="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  <w:spacing w:val="2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develop</w:t>
      </w:r>
      <w:r w:rsidRPr="00E73995">
        <w:rPr>
          <w:rFonts w:ascii="Trebuchet MS" w:hAnsi="Trebuchet MS"/>
          <w:color w:val="3E3E3E"/>
          <w:spacing w:val="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complex</w:t>
      </w:r>
      <w:r w:rsidRPr="00E73995">
        <w:rPr>
          <w:rFonts w:ascii="Trebuchet MS" w:hAnsi="Trebuchet MS"/>
          <w:color w:val="3E3E3E"/>
          <w:spacing w:val="4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reporting</w:t>
      </w:r>
      <w:r w:rsidRPr="00E73995">
        <w:rPr>
          <w:rFonts w:ascii="Trebuchet MS" w:hAnsi="Trebuchet MS"/>
          <w:color w:val="3E3E3E"/>
          <w:spacing w:val="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  <w:spacing w:val="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data</w:t>
      </w:r>
      <w:r w:rsidRPr="00E73995">
        <w:rPr>
          <w:rFonts w:ascii="Trebuchet MS" w:hAnsi="Trebuchet MS"/>
          <w:color w:val="3E3E3E"/>
          <w:spacing w:val="2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visualizations</w:t>
      </w:r>
      <w:r w:rsidRPr="00E73995">
        <w:rPr>
          <w:rFonts w:ascii="Trebuchet MS" w:hAnsi="Trebuchet MS"/>
          <w:color w:val="3E3E3E"/>
          <w:spacing w:val="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for</w:t>
      </w:r>
      <w:r w:rsidRPr="00E73995">
        <w:rPr>
          <w:rFonts w:ascii="Trebuchet MS" w:hAnsi="Trebuchet MS"/>
          <w:color w:val="3E3E3E"/>
          <w:spacing w:val="3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easy</w:t>
      </w:r>
      <w:r w:rsidRPr="00E73995">
        <w:rPr>
          <w:rFonts w:ascii="Trebuchet MS" w:hAnsi="Trebuchet MS"/>
          <w:color w:val="3E3E3E"/>
          <w:spacing w:val="2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client</w:t>
      </w:r>
      <w:r w:rsidRPr="00E73995">
        <w:rPr>
          <w:rFonts w:ascii="Trebuchet MS" w:hAnsi="Trebuchet MS"/>
          <w:color w:val="3E3E3E"/>
          <w:spacing w:val="4"/>
        </w:rPr>
        <w:t xml:space="preserve"> </w:t>
      </w:r>
      <w:proofErr w:type="gramStart"/>
      <w:r w:rsidRPr="00E73995">
        <w:rPr>
          <w:rFonts w:ascii="Trebuchet MS" w:hAnsi="Trebuchet MS"/>
          <w:color w:val="3E3E3E"/>
          <w:spacing w:val="-16"/>
        </w:rPr>
        <w:t>use;</w:t>
      </w:r>
      <w:proofErr w:type="gramEnd"/>
    </w:p>
    <w:p w14:paraId="756A86EE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1" w:line="340" w:lineRule="auto"/>
        <w:ind w:right="205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2"/>
        </w:rPr>
        <w:t>Support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applications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through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development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and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testing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of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client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 xml:space="preserve">requested </w:t>
      </w:r>
      <w:r w:rsidRPr="00E73995">
        <w:rPr>
          <w:rFonts w:ascii="Trebuchet MS" w:hAnsi="Trebuchet MS"/>
          <w:color w:val="3E3E3E"/>
          <w:spacing w:val="-16"/>
        </w:rPr>
        <w:t>enhancements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reported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issues,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managing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support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tickets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in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timely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 xml:space="preserve">thorough </w:t>
      </w:r>
      <w:proofErr w:type="gramStart"/>
      <w:r w:rsidRPr="00E73995">
        <w:rPr>
          <w:rFonts w:ascii="Trebuchet MS" w:hAnsi="Trebuchet MS"/>
          <w:color w:val="3E3E3E"/>
          <w:spacing w:val="-2"/>
        </w:rPr>
        <w:t>manner;</w:t>
      </w:r>
      <w:proofErr w:type="gramEnd"/>
    </w:p>
    <w:p w14:paraId="12C73E84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340" w:lineRule="auto"/>
        <w:ind w:right="128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0"/>
        </w:rPr>
        <w:t>Manage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your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time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efficiently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and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effectively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utilizing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internal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>project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0"/>
        </w:rPr>
        <w:t xml:space="preserve">management </w:t>
      </w:r>
      <w:r w:rsidRPr="00E73995">
        <w:rPr>
          <w:rFonts w:ascii="Trebuchet MS" w:hAnsi="Trebuchet MS"/>
          <w:color w:val="3E3E3E"/>
          <w:spacing w:val="-14"/>
        </w:rPr>
        <w:t>tools,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while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regularly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keeping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your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manager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and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partners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aware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of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your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4"/>
        </w:rPr>
        <w:t>project</w:t>
      </w:r>
      <w:r w:rsidRPr="00E73995">
        <w:rPr>
          <w:rFonts w:ascii="Trebuchet MS" w:hAnsi="Trebuchet MS"/>
          <w:color w:val="3E3E3E"/>
        </w:rPr>
        <w:t xml:space="preserve"> </w:t>
      </w:r>
      <w:proofErr w:type="gramStart"/>
      <w:r w:rsidRPr="00E73995">
        <w:rPr>
          <w:rFonts w:ascii="Trebuchet MS" w:hAnsi="Trebuchet MS"/>
          <w:color w:val="3E3E3E"/>
          <w:spacing w:val="-14"/>
        </w:rPr>
        <w:t>status;</w:t>
      </w:r>
      <w:proofErr w:type="gramEnd"/>
    </w:p>
    <w:p w14:paraId="00B610B8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" w:line="340" w:lineRule="auto"/>
        <w:ind w:right="330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2"/>
        </w:rPr>
        <w:t>Support</w:t>
      </w:r>
      <w:r w:rsidRPr="00E73995">
        <w:rPr>
          <w:rFonts w:ascii="Trebuchet MS" w:hAnsi="Trebuchet MS"/>
          <w:color w:val="3E3E3E"/>
          <w:spacing w:val="-6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project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discovery</w:t>
      </w:r>
      <w:r w:rsidRPr="00E73995">
        <w:rPr>
          <w:rFonts w:ascii="Trebuchet MS" w:hAnsi="Trebuchet MS"/>
          <w:color w:val="3E3E3E"/>
          <w:spacing w:val="-6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activities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by</w:t>
      </w:r>
      <w:r w:rsidRPr="00E73995">
        <w:rPr>
          <w:rFonts w:ascii="Trebuchet MS" w:hAnsi="Trebuchet MS"/>
          <w:color w:val="3E3E3E"/>
          <w:spacing w:val="-6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participating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in</w:t>
      </w:r>
      <w:r w:rsidRPr="00E73995">
        <w:rPr>
          <w:rFonts w:ascii="Trebuchet MS" w:hAnsi="Trebuchet MS"/>
          <w:color w:val="3E3E3E"/>
          <w:spacing w:val="-6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client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meetings</w:t>
      </w:r>
      <w:r w:rsidRPr="00E73995">
        <w:rPr>
          <w:rFonts w:ascii="Trebuchet MS" w:hAnsi="Trebuchet MS"/>
          <w:color w:val="3E3E3E"/>
          <w:spacing w:val="-6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and</w:t>
      </w:r>
      <w:r w:rsidRPr="00E73995">
        <w:rPr>
          <w:rFonts w:ascii="Trebuchet MS" w:hAnsi="Trebuchet MS"/>
          <w:color w:val="3E3E3E"/>
          <w:spacing w:val="-5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 xml:space="preserve">preparing </w:t>
      </w:r>
      <w:r w:rsidRPr="00E73995">
        <w:rPr>
          <w:rFonts w:ascii="Trebuchet MS" w:hAnsi="Trebuchet MS"/>
          <w:color w:val="3E3E3E"/>
          <w:spacing w:val="-8"/>
        </w:rPr>
        <w:t>project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8"/>
        </w:rPr>
        <w:t xml:space="preserve">estimates and technical </w:t>
      </w:r>
      <w:proofErr w:type="gramStart"/>
      <w:r w:rsidRPr="00E73995">
        <w:rPr>
          <w:rFonts w:ascii="Trebuchet MS" w:hAnsi="Trebuchet MS"/>
          <w:color w:val="3E3E3E"/>
          <w:spacing w:val="-8"/>
        </w:rPr>
        <w:t>deliverables;</w:t>
      </w:r>
      <w:proofErr w:type="gramEnd"/>
    </w:p>
    <w:p w14:paraId="63AC1040" w14:textId="77777777" w:rsidR="009D4A26" w:rsidRPr="00E73995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6"/>
        </w:rPr>
        <w:t>Conduct</w:t>
      </w:r>
      <w:r w:rsidRPr="00E73995">
        <w:rPr>
          <w:rFonts w:ascii="Trebuchet MS" w:hAnsi="Trebuchet MS"/>
          <w:color w:val="3E3E3E"/>
          <w:spacing w:val="1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market</w:t>
      </w:r>
      <w:r w:rsidRPr="00E73995">
        <w:rPr>
          <w:rFonts w:ascii="Trebuchet MS" w:hAnsi="Trebuchet MS"/>
          <w:color w:val="3E3E3E"/>
          <w:spacing w:val="11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and</w:t>
      </w:r>
      <w:r w:rsidRPr="00E73995">
        <w:rPr>
          <w:rFonts w:ascii="Trebuchet MS" w:hAnsi="Trebuchet MS"/>
          <w:color w:val="3E3E3E"/>
          <w:spacing w:val="6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technical</w:t>
      </w:r>
      <w:r w:rsidRPr="00E73995">
        <w:rPr>
          <w:rFonts w:ascii="Trebuchet MS" w:hAnsi="Trebuchet MS"/>
          <w:color w:val="3E3E3E"/>
          <w:spacing w:val="10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research</w:t>
      </w:r>
      <w:r w:rsidRPr="00E73995">
        <w:rPr>
          <w:rFonts w:ascii="Trebuchet MS" w:hAnsi="Trebuchet MS"/>
          <w:color w:val="3E3E3E"/>
          <w:spacing w:val="10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to</w:t>
      </w:r>
      <w:r w:rsidRPr="00E73995">
        <w:rPr>
          <w:rFonts w:ascii="Trebuchet MS" w:hAnsi="Trebuchet MS"/>
          <w:color w:val="3E3E3E"/>
          <w:spacing w:val="7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understand</w:t>
      </w:r>
      <w:r w:rsidRPr="00E73995">
        <w:rPr>
          <w:rFonts w:ascii="Trebuchet MS" w:hAnsi="Trebuchet MS"/>
          <w:color w:val="3E3E3E"/>
          <w:spacing w:val="8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project</w:t>
      </w:r>
      <w:r w:rsidRPr="00E73995">
        <w:rPr>
          <w:rFonts w:ascii="Trebuchet MS" w:hAnsi="Trebuchet MS"/>
          <w:color w:val="3E3E3E"/>
          <w:spacing w:val="8"/>
        </w:rPr>
        <w:t xml:space="preserve"> </w:t>
      </w:r>
      <w:r w:rsidRPr="00E73995">
        <w:rPr>
          <w:rFonts w:ascii="Trebuchet MS" w:hAnsi="Trebuchet MS"/>
          <w:color w:val="3E3E3E"/>
          <w:spacing w:val="-16"/>
        </w:rPr>
        <w:t>feasibility.</w:t>
      </w:r>
    </w:p>
    <w:p w14:paraId="5AF843F0" w14:textId="77777777" w:rsidR="009D4A26" w:rsidRPr="00E73995" w:rsidRDefault="009D4A26">
      <w:pPr>
        <w:rPr>
          <w:rFonts w:ascii="Trebuchet MS" w:hAnsi="Trebuchet MS"/>
        </w:rPr>
        <w:sectPr w:rsidR="009D4A26" w:rsidRPr="00E73995" w:rsidSect="00303562">
          <w:headerReference w:type="default" r:id="rId7"/>
          <w:footerReference w:type="default" r:id="rId8"/>
          <w:type w:val="continuous"/>
          <w:pgSz w:w="12240" w:h="15840"/>
          <w:pgMar w:top="1860" w:right="1340" w:bottom="940" w:left="1320" w:header="720" w:footer="745" w:gutter="0"/>
          <w:pgNumType w:start="1"/>
          <w:cols w:space="720"/>
          <w:docGrid w:linePitch="299"/>
        </w:sectPr>
      </w:pPr>
    </w:p>
    <w:p w14:paraId="01532795" w14:textId="77777777" w:rsidR="009D4A26" w:rsidRPr="00E73995" w:rsidRDefault="009D4A26">
      <w:pPr>
        <w:pStyle w:val="BodyText"/>
        <w:spacing w:before="7"/>
        <w:ind w:left="0" w:firstLine="0"/>
        <w:rPr>
          <w:rFonts w:ascii="Trebuchet MS" w:hAnsi="Trebuchet MS"/>
          <w:sz w:val="25"/>
        </w:rPr>
      </w:pPr>
    </w:p>
    <w:p w14:paraId="6E2226FD" w14:textId="77777777" w:rsidR="009D4A26" w:rsidRPr="00E73995" w:rsidRDefault="00000000">
      <w:pPr>
        <w:pStyle w:val="Heading1"/>
        <w:spacing w:before="104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20"/>
        </w:rPr>
        <w:t>If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20"/>
        </w:rPr>
        <w:t>you</w:t>
      </w:r>
      <w:r w:rsidRPr="00E73995">
        <w:rPr>
          <w:rFonts w:ascii="Trebuchet MS" w:hAnsi="Trebuchet MS"/>
          <w:color w:val="3E3E3E"/>
          <w:spacing w:val="-11"/>
        </w:rPr>
        <w:t xml:space="preserve"> </w:t>
      </w:r>
      <w:r w:rsidRPr="00E73995">
        <w:rPr>
          <w:rFonts w:ascii="Trebuchet MS" w:hAnsi="Trebuchet MS"/>
          <w:color w:val="3E3E3E"/>
          <w:spacing w:val="-20"/>
        </w:rPr>
        <w:t>have:</w:t>
      </w:r>
    </w:p>
    <w:p w14:paraId="2F3EAA07" w14:textId="77777777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t>Course</w:t>
      </w:r>
      <w:r w:rsidRPr="00E73995">
        <w:rPr>
          <w:spacing w:val="2"/>
        </w:rPr>
        <w:t xml:space="preserve"> </w:t>
      </w:r>
      <w:r w:rsidRPr="00E73995">
        <w:t>work</w:t>
      </w:r>
      <w:r w:rsidRPr="00E73995">
        <w:rPr>
          <w:spacing w:val="1"/>
        </w:rPr>
        <w:t xml:space="preserve"> </w:t>
      </w:r>
      <w:r w:rsidRPr="00E73995">
        <w:t>in</w:t>
      </w:r>
      <w:r w:rsidRPr="00E73995">
        <w:rPr>
          <w:spacing w:val="1"/>
        </w:rPr>
        <w:t xml:space="preserve"> </w:t>
      </w:r>
      <w:r w:rsidRPr="00E73995">
        <w:t>Computer</w:t>
      </w:r>
      <w:r w:rsidRPr="00E73995">
        <w:rPr>
          <w:spacing w:val="4"/>
        </w:rPr>
        <w:t xml:space="preserve"> </w:t>
      </w:r>
      <w:r w:rsidRPr="00E73995">
        <w:t>Science,</w:t>
      </w:r>
      <w:r w:rsidRPr="00E73995">
        <w:rPr>
          <w:spacing w:val="5"/>
        </w:rPr>
        <w:t xml:space="preserve"> </w:t>
      </w:r>
      <w:proofErr w:type="gramStart"/>
      <w:r w:rsidRPr="00E73995">
        <w:t>Engineering</w:t>
      </w:r>
      <w:proofErr w:type="gramEnd"/>
      <w:r w:rsidRPr="00E73995">
        <w:rPr>
          <w:spacing w:val="1"/>
        </w:rPr>
        <w:t xml:space="preserve"> </w:t>
      </w:r>
      <w:r w:rsidRPr="00E73995">
        <w:t>or</w:t>
      </w:r>
      <w:r w:rsidRPr="00E73995">
        <w:rPr>
          <w:spacing w:val="4"/>
        </w:rPr>
        <w:t xml:space="preserve"> </w:t>
      </w:r>
      <w:r w:rsidRPr="00E73995">
        <w:t>relevant</w:t>
      </w:r>
      <w:r w:rsidRPr="00E73995">
        <w:rPr>
          <w:spacing w:val="3"/>
        </w:rPr>
        <w:t xml:space="preserve"> </w:t>
      </w:r>
      <w:r w:rsidRPr="00E73995">
        <w:t>field</w:t>
      </w:r>
    </w:p>
    <w:p w14:paraId="120DA623" w14:textId="77777777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4"/>
        </w:rPr>
        <w:t>Knowledge</w:t>
      </w:r>
      <w:r w:rsidRPr="00E73995">
        <w:rPr>
          <w:spacing w:val="-2"/>
        </w:rPr>
        <w:t xml:space="preserve"> </w:t>
      </w:r>
      <w:r w:rsidRPr="00E73995">
        <w:rPr>
          <w:spacing w:val="-14"/>
        </w:rPr>
        <w:t>of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>Microsoft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.NET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framework</w:t>
      </w:r>
      <w:r w:rsidRPr="00E73995">
        <w:rPr>
          <w:spacing w:val="-2"/>
        </w:rPr>
        <w:t xml:space="preserve"> </w:t>
      </w:r>
      <w:r w:rsidRPr="00E73995">
        <w:rPr>
          <w:spacing w:val="-14"/>
        </w:rPr>
        <w:t>or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>similar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>and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Visual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>Studio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or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similar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 xml:space="preserve">IDE </w:t>
      </w:r>
      <w:r w:rsidRPr="00E73995">
        <w:rPr>
          <w:spacing w:val="-2"/>
        </w:rPr>
        <w:t>preferred</w:t>
      </w:r>
    </w:p>
    <w:p w14:paraId="30AB4D28" w14:textId="77777777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4"/>
        </w:rPr>
        <w:t>Exposure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to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at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least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one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other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modern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programming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language/framework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(</w:t>
      </w:r>
      <w:proofErr w:type="spellStart"/>
      <w:r w:rsidRPr="00E73995">
        <w:rPr>
          <w:spacing w:val="-14"/>
        </w:rPr>
        <w:t>e.g</w:t>
      </w:r>
      <w:proofErr w:type="spellEnd"/>
      <w:r w:rsidRPr="00E73995">
        <w:rPr>
          <w:spacing w:val="-14"/>
        </w:rPr>
        <w:t xml:space="preserve">, </w:t>
      </w:r>
      <w:r w:rsidRPr="00E73995">
        <w:rPr>
          <w:spacing w:val="-4"/>
        </w:rPr>
        <w:t>Ruby</w:t>
      </w:r>
      <w:r w:rsidRPr="00E73995">
        <w:rPr>
          <w:spacing w:val="-14"/>
        </w:rPr>
        <w:t xml:space="preserve"> </w:t>
      </w:r>
      <w:r w:rsidRPr="00E73995">
        <w:rPr>
          <w:spacing w:val="-4"/>
        </w:rPr>
        <w:t>on</w:t>
      </w:r>
      <w:r w:rsidRPr="00E73995">
        <w:rPr>
          <w:spacing w:val="-13"/>
        </w:rPr>
        <w:t xml:space="preserve"> </w:t>
      </w:r>
      <w:r w:rsidRPr="00E73995">
        <w:rPr>
          <w:spacing w:val="-4"/>
        </w:rPr>
        <w:t>Rails,</w:t>
      </w:r>
      <w:r w:rsidRPr="00E73995">
        <w:rPr>
          <w:spacing w:val="-14"/>
        </w:rPr>
        <w:t xml:space="preserve"> </w:t>
      </w:r>
      <w:r w:rsidRPr="00E73995">
        <w:rPr>
          <w:spacing w:val="-4"/>
        </w:rPr>
        <w:t>PHP,</w:t>
      </w:r>
      <w:r w:rsidRPr="00E73995">
        <w:rPr>
          <w:spacing w:val="-13"/>
        </w:rPr>
        <w:t xml:space="preserve"> </w:t>
      </w:r>
      <w:r w:rsidRPr="00E73995">
        <w:rPr>
          <w:spacing w:val="-4"/>
        </w:rPr>
        <w:t>Python</w:t>
      </w:r>
      <w:r w:rsidRPr="00E73995">
        <w:rPr>
          <w:spacing w:val="-14"/>
        </w:rPr>
        <w:t xml:space="preserve"> </w:t>
      </w:r>
      <w:r w:rsidRPr="00E73995">
        <w:rPr>
          <w:spacing w:val="-4"/>
        </w:rPr>
        <w:t>or</w:t>
      </w:r>
      <w:r w:rsidRPr="00E73995">
        <w:rPr>
          <w:spacing w:val="-13"/>
        </w:rPr>
        <w:t xml:space="preserve"> </w:t>
      </w:r>
      <w:r w:rsidRPr="00E73995">
        <w:rPr>
          <w:spacing w:val="-4"/>
        </w:rPr>
        <w:t>Java)</w:t>
      </w:r>
    </w:p>
    <w:p w14:paraId="36BBB31A" w14:textId="0E786980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8"/>
        </w:rPr>
        <w:t>Database</w:t>
      </w:r>
      <w:r w:rsidRPr="00E73995">
        <w:rPr>
          <w:spacing w:val="1"/>
        </w:rPr>
        <w:t xml:space="preserve"> </w:t>
      </w:r>
      <w:r w:rsidRPr="00E73995">
        <w:rPr>
          <w:spacing w:val="-18"/>
        </w:rPr>
        <w:t>experience</w:t>
      </w:r>
      <w:r w:rsidRPr="00E73995">
        <w:t xml:space="preserve"> </w:t>
      </w:r>
      <w:r w:rsidRPr="00E73995">
        <w:rPr>
          <w:spacing w:val="-18"/>
        </w:rPr>
        <w:t>(especially</w:t>
      </w:r>
      <w:r w:rsidRPr="00E73995">
        <w:rPr>
          <w:spacing w:val="-1"/>
        </w:rPr>
        <w:t xml:space="preserve"> </w:t>
      </w:r>
      <w:r w:rsidRPr="00E73995">
        <w:rPr>
          <w:spacing w:val="-18"/>
        </w:rPr>
        <w:t>MySQL</w:t>
      </w:r>
      <w:r w:rsidRPr="00E73995">
        <w:rPr>
          <w:spacing w:val="2"/>
        </w:rPr>
        <w:t xml:space="preserve"> </w:t>
      </w:r>
      <w:r w:rsidRPr="00E73995">
        <w:rPr>
          <w:spacing w:val="-18"/>
        </w:rPr>
        <w:t>and</w:t>
      </w:r>
      <w:r w:rsidRPr="00E73995">
        <w:rPr>
          <w:spacing w:val="-1"/>
        </w:rPr>
        <w:t xml:space="preserve"> </w:t>
      </w:r>
      <w:r w:rsidRPr="00E73995">
        <w:rPr>
          <w:spacing w:val="-18"/>
        </w:rPr>
        <w:t>SQL)</w:t>
      </w:r>
      <w:r w:rsidRPr="00E73995">
        <w:t xml:space="preserve"> </w:t>
      </w:r>
      <w:r w:rsidRPr="00E73995">
        <w:rPr>
          <w:spacing w:val="-18"/>
        </w:rPr>
        <w:t>a</w:t>
      </w:r>
      <w:r w:rsidRPr="00E73995">
        <w:rPr>
          <w:spacing w:val="1"/>
        </w:rPr>
        <w:t xml:space="preserve"> </w:t>
      </w:r>
      <w:r w:rsidRPr="00E73995">
        <w:rPr>
          <w:spacing w:val="-18"/>
        </w:rPr>
        <w:t>plus</w:t>
      </w:r>
    </w:p>
    <w:p w14:paraId="3C73FE0F" w14:textId="49AA3F08" w:rsidR="00E73995" w:rsidRPr="00E73995" w:rsidRDefault="00E73995" w:rsidP="00E73995">
      <w:pPr>
        <w:pStyle w:val="ListParagraph"/>
        <w:numPr>
          <w:ilvl w:val="0"/>
          <w:numId w:val="2"/>
        </w:numPr>
        <w:rPr>
          <w:sz w:val="20"/>
        </w:rPr>
      </w:pPr>
      <w:r>
        <w:rPr>
          <w:spacing w:val="-18"/>
        </w:rPr>
        <w:t>HTML, DHTML, CSS, JQUERY, JavaScript a plus</w:t>
      </w:r>
    </w:p>
    <w:p w14:paraId="02A0F7A4" w14:textId="77777777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0"/>
        </w:rPr>
        <w:t>Attention</w:t>
      </w:r>
      <w:r w:rsidRPr="00E73995">
        <w:rPr>
          <w:spacing w:val="-4"/>
        </w:rPr>
        <w:t xml:space="preserve"> </w:t>
      </w:r>
      <w:r w:rsidRPr="00E73995">
        <w:rPr>
          <w:spacing w:val="-10"/>
        </w:rPr>
        <w:t>to</w:t>
      </w:r>
      <w:r w:rsidRPr="00E73995">
        <w:rPr>
          <w:spacing w:val="-7"/>
        </w:rPr>
        <w:t xml:space="preserve"> </w:t>
      </w:r>
      <w:r w:rsidRPr="00E73995">
        <w:rPr>
          <w:spacing w:val="-10"/>
        </w:rPr>
        <w:t>detail</w:t>
      </w:r>
    </w:p>
    <w:p w14:paraId="7448F889" w14:textId="77777777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4"/>
        </w:rPr>
        <w:t>Strong</w:t>
      </w:r>
      <w:r w:rsidRPr="00E73995">
        <w:rPr>
          <w:spacing w:val="9"/>
        </w:rPr>
        <w:t xml:space="preserve"> </w:t>
      </w:r>
      <w:r w:rsidRPr="00E73995">
        <w:rPr>
          <w:spacing w:val="-14"/>
        </w:rPr>
        <w:t>written/verbal</w:t>
      </w:r>
      <w:r w:rsidRPr="00E73995">
        <w:rPr>
          <w:spacing w:val="10"/>
        </w:rPr>
        <w:t xml:space="preserve"> </w:t>
      </w:r>
      <w:r w:rsidRPr="00E73995">
        <w:rPr>
          <w:spacing w:val="-14"/>
        </w:rPr>
        <w:t>communication</w:t>
      </w:r>
      <w:r w:rsidRPr="00E73995">
        <w:rPr>
          <w:spacing w:val="12"/>
        </w:rPr>
        <w:t xml:space="preserve"> </w:t>
      </w:r>
      <w:r w:rsidRPr="00E73995">
        <w:rPr>
          <w:spacing w:val="-14"/>
        </w:rPr>
        <w:t>and</w:t>
      </w:r>
      <w:r w:rsidRPr="00E73995">
        <w:rPr>
          <w:spacing w:val="12"/>
        </w:rPr>
        <w:t xml:space="preserve"> </w:t>
      </w:r>
      <w:r w:rsidRPr="00E73995">
        <w:rPr>
          <w:spacing w:val="-14"/>
        </w:rPr>
        <w:t>follow-up</w:t>
      </w:r>
      <w:r w:rsidRPr="00E73995">
        <w:rPr>
          <w:spacing w:val="9"/>
        </w:rPr>
        <w:t xml:space="preserve"> </w:t>
      </w:r>
      <w:r w:rsidRPr="00E73995">
        <w:rPr>
          <w:spacing w:val="-14"/>
        </w:rPr>
        <w:t>skills</w:t>
      </w:r>
    </w:p>
    <w:p w14:paraId="2E739530" w14:textId="77777777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4"/>
        </w:rPr>
        <w:t>An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>ability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>to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work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with</w:t>
      </w:r>
      <w:r w:rsidRPr="00E73995">
        <w:rPr>
          <w:spacing w:val="2"/>
        </w:rPr>
        <w:t xml:space="preserve"> </w:t>
      </w:r>
      <w:r w:rsidRPr="00E73995">
        <w:rPr>
          <w:spacing w:val="-14"/>
        </w:rPr>
        <w:t>a</w:t>
      </w:r>
      <w:r w:rsidRPr="00E73995">
        <w:rPr>
          <w:spacing w:val="-4"/>
        </w:rPr>
        <w:t xml:space="preserve"> </w:t>
      </w:r>
      <w:r w:rsidRPr="00E73995">
        <w:rPr>
          <w:spacing w:val="-14"/>
        </w:rPr>
        <w:t>team</w:t>
      </w:r>
      <w:r w:rsidRPr="00E73995">
        <w:rPr>
          <w:spacing w:val="-1"/>
        </w:rPr>
        <w:t xml:space="preserve"> </w:t>
      </w:r>
      <w:r w:rsidRPr="00E73995">
        <w:rPr>
          <w:spacing w:val="-14"/>
        </w:rPr>
        <w:t>and</w:t>
      </w:r>
      <w:r w:rsidRPr="00E73995">
        <w:t xml:space="preserve"> </w:t>
      </w:r>
      <w:r w:rsidRPr="00E73995">
        <w:rPr>
          <w:spacing w:val="-14"/>
        </w:rPr>
        <w:t>independently</w:t>
      </w:r>
    </w:p>
    <w:p w14:paraId="232F0EC2" w14:textId="77777777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2"/>
        </w:rPr>
        <w:t>Interest</w:t>
      </w:r>
      <w:r w:rsidRPr="00E73995">
        <w:rPr>
          <w:spacing w:val="5"/>
        </w:rPr>
        <w:t xml:space="preserve"> </w:t>
      </w:r>
      <w:r w:rsidRPr="00E73995">
        <w:rPr>
          <w:spacing w:val="-12"/>
        </w:rPr>
        <w:t>in</w:t>
      </w:r>
      <w:r w:rsidRPr="00E73995">
        <w:t xml:space="preserve"> </w:t>
      </w:r>
      <w:r w:rsidRPr="00E73995">
        <w:rPr>
          <w:spacing w:val="-12"/>
        </w:rPr>
        <w:t>technical</w:t>
      </w:r>
      <w:r w:rsidRPr="00E73995">
        <w:rPr>
          <w:spacing w:val="2"/>
        </w:rPr>
        <w:t xml:space="preserve"> </w:t>
      </w:r>
      <w:r w:rsidRPr="00E73995">
        <w:rPr>
          <w:spacing w:val="-12"/>
        </w:rPr>
        <w:t>troubleshooting</w:t>
      </w:r>
    </w:p>
    <w:p w14:paraId="5F55E46B" w14:textId="2340E376" w:rsidR="009D4A26" w:rsidRPr="00E73995" w:rsidRDefault="00000000" w:rsidP="00E73995">
      <w:pPr>
        <w:pStyle w:val="ListParagraph"/>
        <w:numPr>
          <w:ilvl w:val="0"/>
          <w:numId w:val="2"/>
        </w:numPr>
        <w:rPr>
          <w:sz w:val="20"/>
        </w:rPr>
      </w:pPr>
      <w:r w:rsidRPr="00E73995">
        <w:rPr>
          <w:spacing w:val="-14"/>
        </w:rPr>
        <w:t>Solid</w:t>
      </w:r>
      <w:r w:rsidRPr="00E73995">
        <w:rPr>
          <w:spacing w:val="-2"/>
        </w:rPr>
        <w:t xml:space="preserve"> </w:t>
      </w:r>
      <w:r w:rsidRPr="00E73995">
        <w:rPr>
          <w:spacing w:val="-14"/>
        </w:rPr>
        <w:t>understanding</w:t>
      </w:r>
      <w:r w:rsidRPr="00E73995">
        <w:rPr>
          <w:spacing w:val="-2"/>
        </w:rPr>
        <w:t xml:space="preserve"> </w:t>
      </w:r>
      <w:r w:rsidRPr="00E73995">
        <w:rPr>
          <w:spacing w:val="-14"/>
        </w:rPr>
        <w:t>of</w:t>
      </w:r>
      <w:r w:rsidRPr="00E73995">
        <w:t xml:space="preserve"> </w:t>
      </w:r>
      <w:r w:rsidRPr="00E73995">
        <w:rPr>
          <w:spacing w:val="-14"/>
        </w:rPr>
        <w:t>a</w:t>
      </w:r>
      <w:r w:rsidRPr="00E73995">
        <w:rPr>
          <w:spacing w:val="-3"/>
        </w:rPr>
        <w:t xml:space="preserve"> </w:t>
      </w:r>
      <w:r w:rsidRPr="00E73995">
        <w:rPr>
          <w:spacing w:val="-14"/>
        </w:rPr>
        <w:t>modern</w:t>
      </w:r>
      <w:r w:rsidRPr="00E73995">
        <w:rPr>
          <w:spacing w:val="-2"/>
        </w:rPr>
        <w:t xml:space="preserve"> </w:t>
      </w:r>
      <w:r w:rsidRPr="00E73995">
        <w:rPr>
          <w:spacing w:val="-14"/>
        </w:rPr>
        <w:t>application</w:t>
      </w:r>
      <w:r w:rsidRPr="00E73995">
        <w:t xml:space="preserve"> </w:t>
      </w:r>
      <w:r w:rsidRPr="00E73995">
        <w:rPr>
          <w:spacing w:val="-14"/>
        </w:rPr>
        <w:t>framework,</w:t>
      </w:r>
      <w:r w:rsidRPr="00E73995">
        <w:rPr>
          <w:spacing w:val="-2"/>
        </w:rPr>
        <w:t xml:space="preserve"> </w:t>
      </w:r>
      <w:proofErr w:type="gramStart"/>
      <w:r w:rsidRPr="00E73995">
        <w:rPr>
          <w:spacing w:val="-14"/>
        </w:rPr>
        <w:t>experience</w:t>
      </w:r>
      <w:proofErr w:type="gramEnd"/>
      <w:r w:rsidRPr="00E73995">
        <w:rPr>
          <w:spacing w:val="-3"/>
        </w:rPr>
        <w:t xml:space="preserve"> </w:t>
      </w:r>
      <w:r w:rsidRPr="00E73995">
        <w:rPr>
          <w:spacing w:val="-14"/>
        </w:rPr>
        <w:t>and</w:t>
      </w:r>
      <w:r w:rsidRPr="00E73995">
        <w:rPr>
          <w:spacing w:val="-2"/>
        </w:rPr>
        <w:t xml:space="preserve"> </w:t>
      </w:r>
      <w:r w:rsidRPr="00E73995">
        <w:rPr>
          <w:spacing w:val="-14"/>
        </w:rPr>
        <w:t>skills</w:t>
      </w:r>
      <w:r w:rsidRPr="00E73995">
        <w:t xml:space="preserve"> </w:t>
      </w:r>
      <w:r w:rsidRPr="00E73995">
        <w:rPr>
          <w:spacing w:val="-14"/>
        </w:rPr>
        <w:t xml:space="preserve">in </w:t>
      </w:r>
      <w:r w:rsidRPr="00E73995">
        <w:rPr>
          <w:spacing w:val="-8"/>
        </w:rPr>
        <w:t>professional</w:t>
      </w:r>
      <w:r w:rsidRPr="00E73995">
        <w:rPr>
          <w:spacing w:val="-10"/>
        </w:rPr>
        <w:t xml:space="preserve"> </w:t>
      </w:r>
      <w:r w:rsidRPr="00E73995">
        <w:rPr>
          <w:spacing w:val="-8"/>
        </w:rPr>
        <w:t>web</w:t>
      </w:r>
      <w:r w:rsidRPr="00E73995">
        <w:rPr>
          <w:spacing w:val="-9"/>
        </w:rPr>
        <w:t xml:space="preserve"> </w:t>
      </w:r>
      <w:r w:rsidRPr="00E73995">
        <w:rPr>
          <w:spacing w:val="-8"/>
        </w:rPr>
        <w:t>development</w:t>
      </w:r>
      <w:r w:rsidRPr="00E73995">
        <w:rPr>
          <w:spacing w:val="-10"/>
        </w:rPr>
        <w:t xml:space="preserve"> </w:t>
      </w:r>
      <w:r w:rsidRPr="00E73995">
        <w:rPr>
          <w:spacing w:val="-8"/>
        </w:rPr>
        <w:t>a</w:t>
      </w:r>
      <w:r w:rsidRPr="00E73995">
        <w:rPr>
          <w:spacing w:val="-9"/>
        </w:rPr>
        <w:t xml:space="preserve"> </w:t>
      </w:r>
      <w:r w:rsidRPr="00E73995">
        <w:rPr>
          <w:spacing w:val="-8"/>
        </w:rPr>
        <w:t>plus</w:t>
      </w:r>
    </w:p>
    <w:p w14:paraId="0B62D946" w14:textId="7B9DF9BF" w:rsidR="00E73995" w:rsidRPr="00E73995" w:rsidRDefault="00E73995" w:rsidP="00E73995">
      <w:pPr>
        <w:pStyle w:val="ListParagraph"/>
        <w:numPr>
          <w:ilvl w:val="0"/>
          <w:numId w:val="2"/>
        </w:numPr>
        <w:rPr>
          <w:sz w:val="20"/>
        </w:rPr>
      </w:pPr>
      <w:r>
        <w:rPr>
          <w:spacing w:val="-8"/>
        </w:rPr>
        <w:t>SCRUM experience a plus</w:t>
      </w:r>
    </w:p>
    <w:p w14:paraId="1FC22119" w14:textId="77777777" w:rsidR="009D4A26" w:rsidRPr="00E73995" w:rsidRDefault="009D4A26" w:rsidP="00E73995">
      <w:pPr>
        <w:rPr>
          <w:sz w:val="26"/>
        </w:rPr>
      </w:pPr>
    </w:p>
    <w:p w14:paraId="757C8E6D" w14:textId="77777777" w:rsidR="009D4A26" w:rsidRPr="00E73995" w:rsidRDefault="009D4A26">
      <w:pPr>
        <w:pStyle w:val="BodyText"/>
        <w:spacing w:before="9"/>
        <w:ind w:left="0" w:firstLine="0"/>
        <w:rPr>
          <w:rFonts w:ascii="Trebuchet MS" w:hAnsi="Trebuchet MS"/>
          <w:sz w:val="29"/>
        </w:rPr>
      </w:pPr>
    </w:p>
    <w:p w14:paraId="4670DD57" w14:textId="77777777" w:rsidR="009D4A26" w:rsidRPr="00E73995" w:rsidRDefault="00000000">
      <w:pPr>
        <w:pStyle w:val="Heading1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6"/>
        </w:rPr>
        <w:t>Compensation</w:t>
      </w:r>
    </w:p>
    <w:p w14:paraId="72E82240" w14:textId="77777777" w:rsidR="009D4A26" w:rsidRPr="00E73995" w:rsidRDefault="00000000">
      <w:pPr>
        <w:pStyle w:val="BodyText"/>
        <w:spacing w:before="237"/>
        <w:ind w:left="120" w:firstLine="0"/>
        <w:rPr>
          <w:rFonts w:ascii="Trebuchet MS" w:hAnsi="Trebuchet MS"/>
        </w:rPr>
      </w:pPr>
      <w:r w:rsidRPr="00E73995">
        <w:rPr>
          <w:rFonts w:ascii="Trebuchet MS" w:hAnsi="Trebuchet MS"/>
          <w:color w:val="3E3E3E"/>
          <w:spacing w:val="-12"/>
        </w:rPr>
        <w:t>This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is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a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part-time,</w:t>
      </w:r>
      <w:r w:rsidRPr="00E73995">
        <w:rPr>
          <w:rFonts w:ascii="Trebuchet MS" w:hAnsi="Trebuchet MS"/>
          <w:color w:val="3E3E3E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hourly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position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beginning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in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May/June</w:t>
      </w:r>
      <w:r w:rsidRPr="00E73995">
        <w:rPr>
          <w:rFonts w:ascii="Trebuchet MS" w:hAnsi="Trebuchet MS"/>
          <w:color w:val="3E3E3E"/>
          <w:spacing w:val="-2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with</w:t>
      </w:r>
      <w:r w:rsidRPr="00E73995">
        <w:rPr>
          <w:rFonts w:ascii="Trebuchet MS" w:hAnsi="Trebuchet MS"/>
          <w:color w:val="3E3E3E"/>
          <w:spacing w:val="-4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opportunity</w:t>
      </w:r>
      <w:r w:rsidRPr="00E73995">
        <w:rPr>
          <w:rFonts w:ascii="Trebuchet MS" w:hAnsi="Trebuchet MS"/>
          <w:color w:val="3E3E3E"/>
          <w:spacing w:val="-1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>to</w:t>
      </w:r>
      <w:r w:rsidRPr="00E73995">
        <w:rPr>
          <w:rFonts w:ascii="Trebuchet MS" w:hAnsi="Trebuchet MS"/>
          <w:color w:val="3E3E3E"/>
          <w:spacing w:val="-3"/>
        </w:rPr>
        <w:t xml:space="preserve"> </w:t>
      </w:r>
      <w:r w:rsidRPr="00E73995">
        <w:rPr>
          <w:rFonts w:ascii="Trebuchet MS" w:hAnsi="Trebuchet MS"/>
          <w:color w:val="3E3E3E"/>
          <w:spacing w:val="-12"/>
        </w:rPr>
        <w:t xml:space="preserve">extend </w:t>
      </w:r>
      <w:r w:rsidRPr="00E73995">
        <w:rPr>
          <w:rFonts w:ascii="Trebuchet MS" w:hAnsi="Trebuchet MS"/>
          <w:color w:val="3E3E3E"/>
          <w:spacing w:val="-6"/>
        </w:rPr>
        <w:t>throughout</w:t>
      </w:r>
      <w:r w:rsidRPr="00E73995">
        <w:rPr>
          <w:rFonts w:ascii="Trebuchet MS" w:hAnsi="Trebuchet MS"/>
          <w:color w:val="3E3E3E"/>
          <w:spacing w:val="-10"/>
        </w:rPr>
        <w:t xml:space="preserve"> </w:t>
      </w:r>
      <w:r w:rsidRPr="00E73995">
        <w:rPr>
          <w:rFonts w:ascii="Trebuchet MS" w:hAnsi="Trebuchet MS"/>
          <w:color w:val="3E3E3E"/>
          <w:spacing w:val="-6"/>
        </w:rPr>
        <w:t>the</w:t>
      </w:r>
      <w:r w:rsidRPr="00E73995">
        <w:rPr>
          <w:rFonts w:ascii="Trebuchet MS" w:hAnsi="Trebuchet MS"/>
          <w:color w:val="3E3E3E"/>
          <w:spacing w:val="-9"/>
        </w:rPr>
        <w:t xml:space="preserve"> </w:t>
      </w:r>
      <w:r w:rsidRPr="00E73995">
        <w:rPr>
          <w:rFonts w:ascii="Trebuchet MS" w:hAnsi="Trebuchet MS"/>
          <w:color w:val="3E3E3E"/>
          <w:spacing w:val="-6"/>
        </w:rPr>
        <w:t>school</w:t>
      </w:r>
      <w:r w:rsidRPr="00E73995">
        <w:rPr>
          <w:rFonts w:ascii="Trebuchet MS" w:hAnsi="Trebuchet MS"/>
          <w:color w:val="3E3E3E"/>
          <w:spacing w:val="-10"/>
        </w:rPr>
        <w:t xml:space="preserve"> </w:t>
      </w:r>
      <w:r w:rsidRPr="00E73995">
        <w:rPr>
          <w:rFonts w:ascii="Trebuchet MS" w:hAnsi="Trebuchet MS"/>
          <w:color w:val="3E3E3E"/>
          <w:spacing w:val="-6"/>
        </w:rPr>
        <w:t>year.</w:t>
      </w:r>
    </w:p>
    <w:p w14:paraId="4E76F4AC" w14:textId="77777777" w:rsidR="009D4A26" w:rsidRPr="00E73995" w:rsidRDefault="009D4A26">
      <w:pPr>
        <w:pStyle w:val="BodyText"/>
        <w:spacing w:before="9"/>
        <w:ind w:left="0" w:firstLine="0"/>
        <w:rPr>
          <w:rFonts w:ascii="Trebuchet MS" w:hAnsi="Trebuchet MS"/>
          <w:sz w:val="21"/>
        </w:rPr>
      </w:pPr>
    </w:p>
    <w:p w14:paraId="2AD29A77" w14:textId="77777777" w:rsidR="00E73995" w:rsidRPr="00E73995" w:rsidRDefault="00E73995" w:rsidP="00E73995">
      <w:pPr>
        <w:pStyle w:val="BodyText"/>
        <w:ind w:left="119" w:firstLine="0"/>
        <w:rPr>
          <w:rFonts w:ascii="Trebuchet MS" w:hAnsi="Trebuchet MS"/>
          <w:color w:val="3E3E3E"/>
          <w:spacing w:val="-12"/>
        </w:rPr>
      </w:pPr>
      <w:r w:rsidRPr="00E73995">
        <w:rPr>
          <w:rFonts w:ascii="Trebuchet MS" w:hAnsi="Trebuchet MS"/>
          <w:color w:val="3E3E3E"/>
          <w:spacing w:val="-12"/>
        </w:rPr>
        <w:t>Ancilla offers a hybrid work arrangement with an option to work in our new office in the heart of Downtown Milwaukee. The office maintains a fun and productive atmosphere, with a casual dress code. Ancilla strives to be an inclusive employer and a great place for all employees to work while maintaining work life balance.</w:t>
      </w:r>
    </w:p>
    <w:p w14:paraId="44955B67" w14:textId="39FFF123" w:rsidR="009D4A26" w:rsidRPr="00E73995" w:rsidRDefault="009D4A26" w:rsidP="00E73995">
      <w:pPr>
        <w:pStyle w:val="BodyText"/>
        <w:ind w:left="119" w:firstLine="0"/>
        <w:rPr>
          <w:rFonts w:ascii="Trebuchet MS" w:hAnsi="Trebuchet MS"/>
        </w:rPr>
      </w:pPr>
    </w:p>
    <w:sectPr w:rsidR="009D4A26" w:rsidRPr="00E73995">
      <w:pgSz w:w="12240" w:h="15840"/>
      <w:pgMar w:top="1860" w:right="1340" w:bottom="940" w:left="1320" w:header="757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5143" w14:textId="77777777" w:rsidR="00F226D1" w:rsidRDefault="00F226D1">
      <w:r>
        <w:separator/>
      </w:r>
    </w:p>
  </w:endnote>
  <w:endnote w:type="continuationSeparator" w:id="0">
    <w:p w14:paraId="48527117" w14:textId="77777777" w:rsidR="00F226D1" w:rsidRDefault="00F2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BFF6" w14:textId="77777777" w:rsidR="00E73995" w:rsidRDefault="00E73995" w:rsidP="00E73995">
    <w:pPr>
      <w:tabs>
        <w:tab w:val="center" w:pos="4680"/>
        <w:tab w:val="right" w:pos="9360"/>
        <w:tab w:val="right" w:pos="9340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Ancilla Ventures | 759 N Water Street | Milwaukee, WI 53202 | 414-455-3697</w:t>
    </w:r>
  </w:p>
  <w:p w14:paraId="72384238" w14:textId="5C443B31" w:rsidR="009D4A26" w:rsidRDefault="009D4A26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1097" w14:textId="77777777" w:rsidR="00F226D1" w:rsidRDefault="00F226D1">
      <w:r>
        <w:separator/>
      </w:r>
    </w:p>
  </w:footnote>
  <w:footnote w:type="continuationSeparator" w:id="0">
    <w:p w14:paraId="24F12A6D" w14:textId="77777777" w:rsidR="00F226D1" w:rsidRDefault="00F2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D300" w14:textId="7B42A097" w:rsidR="009D4A26" w:rsidRDefault="00303562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17BECF" wp14:editId="48976261">
          <wp:simplePos x="0" y="0"/>
          <wp:positionH relativeFrom="column">
            <wp:posOffset>0</wp:posOffset>
          </wp:positionH>
          <wp:positionV relativeFrom="paragraph">
            <wp:posOffset>90805</wp:posOffset>
          </wp:positionV>
          <wp:extent cx="2013363" cy="317707"/>
          <wp:effectExtent l="0" t="0" r="6350" b="6350"/>
          <wp:wrapSquare wrapText="bothSides"/>
          <wp:docPr id="1073741826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3363" cy="317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7EA0"/>
    <w:multiLevelType w:val="hybridMultilevel"/>
    <w:tmpl w:val="2A5A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E69C6"/>
    <w:multiLevelType w:val="hybridMultilevel"/>
    <w:tmpl w:val="4EF8FBBE"/>
    <w:lvl w:ilvl="0" w:tplc="749C0ABC">
      <w:numFmt w:val="bullet"/>
      <w:lvlText w:val="●"/>
      <w:lvlJc w:val="left"/>
      <w:pPr>
        <w:ind w:left="840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69"/>
        <w:sz w:val="22"/>
        <w:szCs w:val="22"/>
        <w:lang w:val="en-US" w:eastAsia="en-US" w:bidi="ar-SA"/>
      </w:rPr>
    </w:lvl>
    <w:lvl w:ilvl="1" w:tplc="265AA9FC">
      <w:numFmt w:val="bullet"/>
      <w:lvlText w:val="●"/>
      <w:lvlJc w:val="left"/>
      <w:pPr>
        <w:ind w:left="1200" w:hanging="360"/>
      </w:pPr>
      <w:rPr>
        <w:rFonts w:ascii="DejaVu Sans" w:eastAsia="DejaVu Sans" w:hAnsi="DejaVu Sans" w:cs="DejaVu Sans" w:hint="default"/>
        <w:w w:val="68"/>
        <w:lang w:val="en-US" w:eastAsia="en-US" w:bidi="ar-SA"/>
      </w:rPr>
    </w:lvl>
    <w:lvl w:ilvl="2" w:tplc="C8F05D6A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2F0A0C24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014C433E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1902C16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 w:tplc="D5222BEC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71762D2A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23724D7A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1" w16cid:durableId="891960578">
    <w:abstractNumId w:val="1"/>
  </w:num>
  <w:num w:numId="2" w16cid:durableId="208478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A26"/>
    <w:rsid w:val="00303562"/>
    <w:rsid w:val="009D4A26"/>
    <w:rsid w:val="00E73995"/>
    <w:rsid w:val="00F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32C0"/>
  <w15:docId w15:val="{8EE6B0FC-8E97-480F-B5AD-199E5BE1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</w:style>
  <w:style w:type="paragraph" w:styleId="Title">
    <w:name w:val="Title"/>
    <w:basedOn w:val="Normal"/>
    <w:uiPriority w:val="10"/>
    <w:qFormat/>
    <w:pPr>
      <w:spacing w:before="50"/>
      <w:ind w:left="12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"/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3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562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303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562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AP_Web_Developer_Designer_Job_Description_FINAL_April2021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AP_Web_Developer_Designer_Job_Description_FINAL_April2021</dc:title>
  <dc:creator>aslic</dc:creator>
  <cp:lastModifiedBy>Asli Cooper</cp:lastModifiedBy>
  <cp:revision>2</cp:revision>
  <dcterms:created xsi:type="dcterms:W3CDTF">2022-09-27T13:43:00Z</dcterms:created>
  <dcterms:modified xsi:type="dcterms:W3CDTF">2022-09-29T14:41:00Z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PDFfiller</vt:lpwstr>
  </property>
  <property fmtid="{D5CDD505-2E9C-101B-9397-08002B2CF9AE}" pid="4" name="DocumentID">
    <vt:lpwstr>6DA1-424D-C75E-0000</vt:lpwstr>
  </property>
  <property fmtid="{D5CDD505-2E9C-101B-9397-08002B2CF9AE}" pid="5" name="LastSaved">
    <vt:filetime>2022-09-27T00:00:00Z</vt:filetime>
  </property>
  <property fmtid="{D5CDD505-2E9C-101B-9397-08002B2CF9AE}" pid="6" name="Owner">
    <vt:lpwstr>rebecca.gasper@ancillapartners.com</vt:lpwstr>
  </property>
  <property fmtid="{D5CDD505-2E9C-101B-9397-08002B2CF9AE}" pid="7" name="Producer">
    <vt:lpwstr>PDFfiller pdf2flat v1.2_20200403; modified using iText® 7.1.9 ©2000-2019 iText Group NV (airSlate, Inc; licensed version)</vt:lpwstr>
  </property>
</Properties>
</file>